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0980" w:rsidRDefault="001208BE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"Pomagam, ile mogę": SOFTSWISS został wyróżniony za swój wkład w rozwój Poznania</w:t>
      </w:r>
    </w:p>
    <w:p w14:paraId="00000002" w14:textId="77777777" w:rsidR="005A0980" w:rsidRDefault="001208BE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Międzynarodowa firma technologiczna SOFTSWISS, posiadająca centra rozwoju w Warszawie i Poznaniu, została nagrodzona za działalność w obszarze społecznej odpowiedzialności biznesu. Ceremonia wręczenia nagród odbyła się w ramach tradycyjnego podsumowania ro</w:t>
      </w:r>
      <w:r>
        <w:rPr>
          <w:b/>
          <w:sz w:val="24"/>
          <w:szCs w:val="24"/>
        </w:rPr>
        <w:t>ku, zorganizowanego przez Biuro Obsługi Inwestorów Urzędu Miasta Poznania. Jest to coroczne wydarzenie, które docenia firmy i osoby, które wniosły szczególny wkład w rozwój biznesu i infrastruktury w Poznaniu.</w:t>
      </w:r>
    </w:p>
    <w:p w14:paraId="00000003" w14:textId="51ECAC23" w:rsidR="005A0980" w:rsidRDefault="001208BE">
      <w:pPr>
        <w:spacing w:before="240" w:after="240"/>
        <w:jc w:val="both"/>
        <w:rPr>
          <w:sz w:val="24"/>
          <w:szCs w:val="24"/>
        </w:rPr>
      </w:pPr>
      <w:r>
        <w:rPr>
          <w:lang w:val="pl-PL"/>
        </w:rPr>
        <w:t xml:space="preserve">Firma </w:t>
      </w:r>
      <w:hyperlink r:id="rId5">
        <w:r>
          <w:rPr>
            <w:color w:val="1155CC"/>
            <w:sz w:val="24"/>
            <w:szCs w:val="24"/>
            <w:u w:val="single"/>
          </w:rPr>
          <w:t>SOFTSWISS</w:t>
        </w:r>
      </w:hyperlink>
      <w:r>
        <w:rPr>
          <w:sz w:val="24"/>
          <w:szCs w:val="24"/>
        </w:rPr>
        <w:t xml:space="preserve"> został</w:t>
      </w:r>
      <w:r>
        <w:rPr>
          <w:sz w:val="24"/>
          <w:szCs w:val="24"/>
          <w:lang w:val="pl-PL"/>
        </w:rPr>
        <w:t>a</w:t>
      </w:r>
      <w:r>
        <w:rPr>
          <w:sz w:val="24"/>
          <w:szCs w:val="24"/>
        </w:rPr>
        <w:t xml:space="preserve"> wyróżnion</w:t>
      </w:r>
      <w:r>
        <w:rPr>
          <w:sz w:val="24"/>
          <w:szCs w:val="24"/>
          <w:lang w:val="pl-PL"/>
        </w:rPr>
        <w:t>a</w:t>
      </w:r>
      <w:bookmarkStart w:id="0" w:name="_GoBack"/>
      <w:bookmarkEnd w:id="0"/>
      <w:r>
        <w:rPr>
          <w:sz w:val="24"/>
          <w:szCs w:val="24"/>
        </w:rPr>
        <w:t xml:space="preserve"> w kategorii "</w:t>
      </w:r>
      <w:r>
        <w:rPr>
          <w:i/>
          <w:sz w:val="24"/>
          <w:szCs w:val="24"/>
        </w:rPr>
        <w:t>Pomagam, ile mogę</w:t>
      </w:r>
      <w:r>
        <w:rPr>
          <w:sz w:val="24"/>
          <w:szCs w:val="24"/>
        </w:rPr>
        <w:t>" za wyjątkowe inicjatywy w dziedzinie społecznej odpowiedzialności biznesu. Nagroda została wręczona Maciejowi Wieczorkowi, dyrektorowi regionalnemu SOFTSWISS w Polsce przez Pana Jacka Jaśkowi</w:t>
      </w:r>
      <w:r>
        <w:rPr>
          <w:sz w:val="24"/>
          <w:szCs w:val="24"/>
        </w:rPr>
        <w:t>aka, Prezydenta Miasta Poznania oraz Katję Lożinę, dyrektorkę Biura Obsługi Inwestorów.</w:t>
      </w:r>
    </w:p>
    <w:p w14:paraId="00000004" w14:textId="77777777" w:rsidR="005A0980" w:rsidRDefault="001208B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W 2024 roku, SOFTSWISS aktywnie uczestniczyło w inicjatywach mających na celu wspieranie lokalnej społeczności i ochronę środowiska. Firma zainicjowała szereg kluczowyc</w:t>
      </w:r>
      <w:r>
        <w:rPr>
          <w:sz w:val="24"/>
          <w:szCs w:val="24"/>
        </w:rPr>
        <w:t>h projektów społecznych, które odzwierciedlają głębokie zaangażowanie firmy w wartości ESG oraz podkreślają znaczenie wkładu korporacji w rozwój społeczeństwa.</w:t>
      </w:r>
    </w:p>
    <w:p w14:paraId="00000005" w14:textId="77777777" w:rsidR="005A0980" w:rsidRDefault="001208BE">
      <w:pPr>
        <w:spacing w:before="240" w:after="240"/>
        <w:ind w:left="560"/>
        <w:jc w:val="both"/>
        <w:rPr>
          <w:sz w:val="24"/>
          <w:szCs w:val="24"/>
        </w:rPr>
      </w:pPr>
      <w:r>
        <w:rPr>
          <w:b/>
          <w:sz w:val="24"/>
          <w:szCs w:val="24"/>
        </w:rPr>
        <w:t>Pomoc dla ofiar powodzi na południu Polski</w:t>
      </w:r>
      <w:r>
        <w:rPr>
          <w:sz w:val="24"/>
          <w:szCs w:val="24"/>
        </w:rPr>
        <w:t>. W celu udzielenia wsparcia osobom dotkniętym katastr</w:t>
      </w:r>
      <w:r>
        <w:rPr>
          <w:sz w:val="24"/>
          <w:szCs w:val="24"/>
        </w:rPr>
        <w:t>ofą, pracownicy SOFTSWISS w ciągu dwóch dni zebrali ponad 100 kg żywności i artykułów pierwszej potrzeby. Darowizny przekazano potrzebującym za pośrednictwem organizacji charytatywnej Caritas Polska. Firma udzieliła również doraźnej pomocy, przeznaczając 6</w:t>
      </w:r>
      <w:r>
        <w:rPr>
          <w:sz w:val="24"/>
          <w:szCs w:val="24"/>
        </w:rPr>
        <w:t>4,000 zł na wsparcie Fundacji Wielkiej Orkiestry Świątecznej Pomocy.</w:t>
      </w:r>
    </w:p>
    <w:p w14:paraId="00000006" w14:textId="77777777" w:rsidR="005A0980" w:rsidRDefault="001208BE">
      <w:pPr>
        <w:spacing w:before="240"/>
        <w:ind w:left="560"/>
        <w:jc w:val="both"/>
        <w:rPr>
          <w:sz w:val="24"/>
          <w:szCs w:val="24"/>
        </w:rPr>
      </w:pPr>
      <w:r>
        <w:rPr>
          <w:b/>
          <w:sz w:val="24"/>
          <w:szCs w:val="24"/>
        </w:rPr>
        <w:t>Pomoc zwierzętom w schroniskach</w:t>
      </w:r>
      <w:r>
        <w:rPr>
          <w:sz w:val="24"/>
          <w:szCs w:val="24"/>
        </w:rPr>
        <w:t>. W ramach organizacji wolontariatu na rzecz zwierząt, firma zamontowała w swoich biurach w Warszawie i Poznaniu specjalne pojemniki do zbierania karmy. Dzi</w:t>
      </w:r>
      <w:r>
        <w:rPr>
          <w:sz w:val="24"/>
          <w:szCs w:val="24"/>
        </w:rPr>
        <w:t>ęki reakcji pracowników, schroniskom przekazano ponad 60 kg karmy i innych niezbędnych artykułów. Aby zapewnić samotnym zwierzętom uwagę i opiekę, wielu pracowników SOFTSWISS osobiście odwiedziło schroniska, bawiło się ze zwierzętami, karmiło je i wyprowad</w:t>
      </w:r>
      <w:r>
        <w:rPr>
          <w:sz w:val="24"/>
          <w:szCs w:val="24"/>
        </w:rPr>
        <w:t>zało na spacery. Niektóre zwierzęta znalazły u pracowników firmy swój nowy dom.</w:t>
      </w:r>
    </w:p>
    <w:p w14:paraId="00000007" w14:textId="77777777" w:rsidR="005A0980" w:rsidRDefault="001208BE">
      <w:pPr>
        <w:spacing w:before="240" w:after="240"/>
        <w:ind w:left="560"/>
        <w:jc w:val="both"/>
        <w:rPr>
          <w:sz w:val="24"/>
          <w:szCs w:val="24"/>
        </w:rPr>
      </w:pPr>
      <w:r>
        <w:rPr>
          <w:b/>
          <w:sz w:val="24"/>
          <w:szCs w:val="24"/>
        </w:rPr>
        <w:t>Kampanie Różowy Październik i Movember</w:t>
      </w:r>
      <w:r>
        <w:rPr>
          <w:sz w:val="24"/>
          <w:szCs w:val="24"/>
        </w:rPr>
        <w:t>. Od kilku lat SOFTSWISS koncentruje się na uświadamianiu ogromnego znaczenia wczesnej diagnozy nowotworów. Firma zapewnia pracownikom moż</w:t>
      </w:r>
      <w:r>
        <w:rPr>
          <w:sz w:val="24"/>
          <w:szCs w:val="24"/>
        </w:rPr>
        <w:t>liwość przeprowadzenia dodatkowych badań medycznych, organizuje webinary z praktycznymi poradami od ekspertów oraz wsparciem psychologów.</w:t>
      </w:r>
    </w:p>
    <w:p w14:paraId="00000008" w14:textId="77777777" w:rsidR="005A0980" w:rsidRDefault="001208B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Inicjatywy te są tylko częścią globalnego programu CSR firmy, obejmującego wiele krajów. W tym roku firma zasadziła ró</w:t>
      </w:r>
      <w:r>
        <w:rPr>
          <w:sz w:val="24"/>
          <w:szCs w:val="24"/>
        </w:rPr>
        <w:t>wnież 800 drzew w parku Morskie Oko w Warszawie, udzieliła pomocy ofiarom największej powodzi w Brazylii oraz wzięła udział w innych ważnych inicjatywach.</w:t>
      </w:r>
    </w:p>
    <w:p w14:paraId="00000009" w14:textId="77777777" w:rsidR="005A0980" w:rsidRDefault="001208BE">
      <w:pPr>
        <w:spacing w:before="240" w:after="240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"Jesteśmy dumni, że nasze charytatywne inicjatywy i projekty mające na celu rozwój Poznania oraz wspa</w:t>
      </w:r>
      <w:r>
        <w:rPr>
          <w:i/>
          <w:sz w:val="24"/>
          <w:szCs w:val="24"/>
        </w:rPr>
        <w:t xml:space="preserve">rcie lokalnej społeczności zostały zauważone i spotkały się z dobrym odbiorem. Inspiruje nas to do dalszej, jeszcze głębszej integracji ze społeczeństwem w Polsce i poza nią", </w:t>
      </w:r>
      <w:r>
        <w:rPr>
          <w:b/>
          <w:i/>
          <w:sz w:val="24"/>
          <w:szCs w:val="24"/>
        </w:rPr>
        <w:t>powiedział Maciej Wieczorek, Dyrektor Regionalny SOFTSWISS w Polsce.</w:t>
      </w:r>
    </w:p>
    <w:p w14:paraId="0000000A" w14:textId="77777777" w:rsidR="005A0980" w:rsidRDefault="001208BE">
      <w:pPr>
        <w:spacing w:before="240" w:after="240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“Współczesn</w:t>
      </w:r>
      <w:r>
        <w:rPr>
          <w:i/>
          <w:sz w:val="24"/>
          <w:szCs w:val="24"/>
        </w:rPr>
        <w:t xml:space="preserve">y biznes to nie tylko rozwój działalności czy tworzenie miejsc pracy, ale także odpowiedzialność wobec lokalnej społeczności. Aktywności w obszarze CSR są ważną częścią tożsamości wielu firm, w tym SOFTSWISS. Zaangażowanie i gotowość do pomocy pracowników </w:t>
      </w:r>
      <w:r>
        <w:rPr>
          <w:i/>
          <w:sz w:val="24"/>
          <w:szCs w:val="24"/>
        </w:rPr>
        <w:t xml:space="preserve">tej firmy zasługują na szczególne uznanie”, </w:t>
      </w:r>
      <w:r>
        <w:rPr>
          <w:b/>
          <w:i/>
          <w:sz w:val="24"/>
          <w:szCs w:val="24"/>
        </w:rPr>
        <w:t>powiedziała Katja Lożina, dyrektor Biura Obsługi Inwestorów.</w:t>
      </w:r>
    </w:p>
    <w:p w14:paraId="0000000B" w14:textId="77777777" w:rsidR="005A0980" w:rsidRDefault="001208B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O SOFTSWISS</w:t>
      </w:r>
    </w:p>
    <w:p w14:paraId="0000000C" w14:textId="77777777" w:rsidR="005A0980" w:rsidRDefault="001208B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SOFTSWISS to międzynarodowa firma technologiczna, która w 2024 roku obchodzi 15-lecie swojego istnienia. Główne centra rozwoju firmy znajdu</w:t>
      </w:r>
      <w:r>
        <w:rPr>
          <w:sz w:val="24"/>
          <w:szCs w:val="24"/>
        </w:rPr>
        <w:t>ją się w Warszawie i Poznaniu (Polska), a także na Malcie i w Gruzji. Łączna liczba pracowników, w tym pracujących zdalnie, przekracza 2000, z czego ponad 600 z nich znajduje się w Polsce. SOFTSWISS jest pionierem w tworzeniu kryptowalutowych rozwiązań dla</w:t>
      </w:r>
      <w:r>
        <w:rPr>
          <w:sz w:val="24"/>
          <w:szCs w:val="24"/>
        </w:rPr>
        <w:t xml:space="preserve"> branży rozrywkowej online. W 2024 roku firma otrzymała Polski certyfikat Great Place to Work®.</w:t>
      </w:r>
    </w:p>
    <w:p w14:paraId="0000000D" w14:textId="77777777" w:rsidR="005A0980" w:rsidRDefault="005A0980"/>
    <w:sectPr w:rsidR="005A098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A0980"/>
    <w:rsid w:val="001208BE"/>
    <w:rsid w:val="005A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eers.softswi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2024-11-28T09:14:00Z</dcterms:created>
  <dcterms:modified xsi:type="dcterms:W3CDTF">2024-11-28T09:14:00Z</dcterms:modified>
</cp:coreProperties>
</file>